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искусственного интеллекта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0E4790" w:rsidR="00A77598" w:rsidRPr="00FB67E7" w:rsidRDefault="00FB67E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A73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3F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Соколова Дарья Юрьевна</w:t>
            </w:r>
          </w:p>
        </w:tc>
      </w:tr>
      <w:tr w:rsidR="007A7979" w:rsidRPr="007A7979" w14:paraId="19156BE2" w14:textId="77777777" w:rsidTr="00ED54AA">
        <w:tc>
          <w:tcPr>
            <w:tcW w:w="9345" w:type="dxa"/>
          </w:tcPr>
          <w:p w14:paraId="57E8CD36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Соколов Дмитрий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BD8798" w:rsidR="004475DA" w:rsidRPr="00FB67E7" w:rsidRDefault="00FB67E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96B927" w14:textId="77777777" w:rsidR="004A73F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170471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_Toc216170471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3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7849F22B" w14:textId="77777777" w:rsidR="004A73F1" w:rsidRDefault="000A3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72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_Toc216170472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3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47DC5621" w14:textId="77777777" w:rsidR="004A73F1" w:rsidRDefault="000A3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73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_Toc216170473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3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6AE1093A" w14:textId="77777777" w:rsidR="004A73F1" w:rsidRDefault="000A3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74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_Toc216170474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3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562BDCB9" w14:textId="77777777" w:rsidR="004A73F1" w:rsidRDefault="000A3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75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_Toc216170475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5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6BBF7933" w14:textId="77777777" w:rsidR="004A73F1" w:rsidRDefault="000A3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76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_Toc216170476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5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2B998B1F" w14:textId="77777777" w:rsidR="004A73F1" w:rsidRDefault="000A3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77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_Toc216170477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5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3C7AE5D3" w14:textId="77777777" w:rsidR="004A73F1" w:rsidRDefault="000A3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78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_Toc216170478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5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51CFA705" w14:textId="77777777" w:rsidR="004A73F1" w:rsidRDefault="000A3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79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_Toc216170479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6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26473CB7" w14:textId="77777777" w:rsidR="004A73F1" w:rsidRDefault="000A3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80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_Toc216170480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7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15F1006A" w14:textId="77777777" w:rsidR="004A73F1" w:rsidRDefault="000A3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81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_Toc216170481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8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59A9A45E" w14:textId="77777777" w:rsidR="004A73F1" w:rsidRDefault="000A31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82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_Toc216170482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10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5C139D63" w14:textId="77777777" w:rsidR="004A73F1" w:rsidRDefault="000A3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83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_Toc216170483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10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7789C6BD" w14:textId="77777777" w:rsidR="004A73F1" w:rsidRDefault="000A3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84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_Toc216170484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10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7B9A3073" w14:textId="77777777" w:rsidR="004A73F1" w:rsidRDefault="000A3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85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_Toc216170485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10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6541AC47" w14:textId="77777777" w:rsidR="004A73F1" w:rsidRDefault="000A3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86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_Toc216170486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11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237B0D6A" w14:textId="77777777" w:rsidR="004A73F1" w:rsidRDefault="000A3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87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_Toc216170487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11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42BE6B62" w14:textId="77777777" w:rsidR="004A73F1" w:rsidRDefault="000A31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170488" w:history="1">
            <w:r w:rsidR="004A73F1" w:rsidRPr="00EE29B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A73F1">
              <w:rPr>
                <w:noProof/>
                <w:webHidden/>
              </w:rPr>
              <w:tab/>
            </w:r>
            <w:r w:rsidR="004A73F1">
              <w:rPr>
                <w:noProof/>
                <w:webHidden/>
              </w:rPr>
              <w:fldChar w:fldCharType="begin"/>
            </w:r>
            <w:r w:rsidR="004A73F1">
              <w:rPr>
                <w:noProof/>
                <w:webHidden/>
              </w:rPr>
              <w:instrText xml:space="preserve"> PAGEREF _Toc216170488 \h </w:instrText>
            </w:r>
            <w:r w:rsidR="004A73F1">
              <w:rPr>
                <w:noProof/>
                <w:webHidden/>
              </w:rPr>
            </w:r>
            <w:r w:rsidR="004A73F1">
              <w:rPr>
                <w:noProof/>
                <w:webHidden/>
              </w:rPr>
              <w:fldChar w:fldCharType="separate"/>
            </w:r>
            <w:r w:rsidR="004A73F1">
              <w:rPr>
                <w:noProof/>
                <w:webHidden/>
              </w:rPr>
              <w:t>11</w:t>
            </w:r>
            <w:r w:rsidR="004A73F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170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D73C21B" w:rsidR="00751095" w:rsidRPr="00352B6F" w:rsidRDefault="004A73F1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обучаемых системного представления о теоретических основ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ах искусственного интеллекта;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ими комплексных навыков использования систем ИИ для решения прикладных задач в области экономики и управления.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170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искусственного интеллекта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170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2012"/>
        <w:gridCol w:w="5439"/>
      </w:tblGrid>
      <w:tr w:rsidR="00751095" w:rsidRPr="004A73F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A73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A73F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A73F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73F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A73F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F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A73F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A73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A73F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73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4A73F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A73F1">
              <w:rPr>
                <w:rFonts w:ascii="Times New Roman" w:hAnsi="Times New Roman" w:cs="Times New Roman"/>
              </w:rPr>
              <w:t xml:space="preserve"> исследовать и применять технологии искусственного интеллекта и больших данных в построении процессов современного интеллектуального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73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3F1">
              <w:rPr>
                <w:rFonts w:ascii="Times New Roman" w:hAnsi="Times New Roman" w:cs="Times New Roman"/>
                <w:lang w:bidi="ru-RU"/>
              </w:rPr>
              <w:t xml:space="preserve">ПК-1.1 - Разбирается в современных </w:t>
            </w:r>
            <w:proofErr w:type="gramStart"/>
            <w:r w:rsidRPr="004A73F1">
              <w:rPr>
                <w:rFonts w:ascii="Times New Roman" w:hAnsi="Times New Roman" w:cs="Times New Roman"/>
                <w:lang w:bidi="ru-RU"/>
              </w:rPr>
              <w:t>тенденциях</w:t>
            </w:r>
            <w:proofErr w:type="gramEnd"/>
            <w:r w:rsidRPr="004A73F1">
              <w:rPr>
                <w:rFonts w:ascii="Times New Roman" w:hAnsi="Times New Roman" w:cs="Times New Roman"/>
                <w:lang w:bidi="ru-RU"/>
              </w:rPr>
              <w:t xml:space="preserve"> развития искусственного интеллекта (</w:t>
            </w:r>
            <w:r w:rsidRPr="004A73F1">
              <w:rPr>
                <w:rFonts w:ascii="Times New Roman" w:hAnsi="Times New Roman" w:cs="Times New Roman"/>
                <w:lang w:val="en-US" w:bidi="ru-RU"/>
              </w:rPr>
              <w:t>AI</w:t>
            </w:r>
            <w:r w:rsidRPr="004A73F1">
              <w:rPr>
                <w:rFonts w:ascii="Times New Roman" w:hAnsi="Times New Roman" w:cs="Times New Roman"/>
                <w:lang w:bidi="ru-RU"/>
              </w:rPr>
              <w:t xml:space="preserve">), понимает задачи </w:t>
            </w:r>
            <w:r w:rsidRPr="004A73F1">
              <w:rPr>
                <w:rFonts w:ascii="Times New Roman" w:hAnsi="Times New Roman" w:cs="Times New Roman"/>
                <w:lang w:val="en-US" w:bidi="ru-RU"/>
              </w:rPr>
              <w:t>AI</w:t>
            </w:r>
            <w:r w:rsidRPr="004A73F1">
              <w:rPr>
                <w:rFonts w:ascii="Times New Roman" w:hAnsi="Times New Roman" w:cs="Times New Roman"/>
                <w:lang w:bidi="ru-RU"/>
              </w:rPr>
              <w:t xml:space="preserve"> в построении современного интеллектуального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73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73F1">
              <w:rPr>
                <w:rFonts w:ascii="Times New Roman" w:hAnsi="Times New Roman" w:cs="Times New Roman"/>
              </w:rPr>
              <w:t>Базовые модели машинного обучения</w:t>
            </w:r>
            <w:r w:rsidRPr="004A73F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A73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73F1">
              <w:rPr>
                <w:rFonts w:ascii="Times New Roman" w:hAnsi="Times New Roman" w:cs="Times New Roman"/>
              </w:rPr>
              <w:t>Применять алгоритмы и модели машинного обучения для решения профессиональных задач</w:t>
            </w:r>
            <w:r w:rsidRPr="004A73F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A73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73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73F1">
              <w:rPr>
                <w:rFonts w:ascii="Times New Roman" w:hAnsi="Times New Roman" w:cs="Times New Roman"/>
              </w:rPr>
              <w:t xml:space="preserve">Библиотеками </w:t>
            </w:r>
            <w:r w:rsidR="00FD518F" w:rsidRPr="004A73F1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4A73F1">
              <w:rPr>
                <w:rFonts w:ascii="Times New Roman" w:hAnsi="Times New Roman" w:cs="Times New Roman"/>
              </w:rPr>
              <w:t xml:space="preserve"> для решения задач с использованием ИИ</w:t>
            </w:r>
            <w:r w:rsidRPr="004A73F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A73F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1704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искусственного интеллекта (ИИ)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ИИ. История и направления развития ИИ. Стандарты в области ИИ. Машинное обучение и методы машинного обучения. Обучение с учителем, без учителя и смешанное обучение. Понятия выборки. Виды и методы выборки. Методы нормализации данных. Функции активации. Метод градиентного спуска.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35D9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879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Введение в язык программирования Python. Применение библиотек NumPY и Pandas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C25F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программирования на Python. Блокнот Jupyter. Базовые библиотеки Python. Написание пользовательских функций в Python. Библиотека NumPY. Работа с матрицами. Импорт данных в Python.  Библиотека Pandas и работа с дата фреймами. Написание программы на Python для анализа больших наборов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CAB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B547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7A66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BCC0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3AF0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E77E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Обучение простых алгоритмов МО.  Знакомство с библиотекой Scikit Learn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DFF4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Искусственные нейроны. Реализация алгоритма обучения персептрона на Python. Адаптивные линейные нейроны. Реализация Adaline на Python. Моделирование вероятностей классов посредством логистической регрессии. Обучение логистической регрессионной модели с помощью scikit-leam. Обучение моделей на основе деревьев принятия решений.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09E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E5E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415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7AB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0890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3BE1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Реализация искусственной нейронной сети. Применение библиотеки TensorFlow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0FD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сложных функций с помощью искусственных нейронных сетей. Введение в архитектуру многослойных нейронных сетей. Обучение искусственной нейронной сети. Установка и введение в TensorFlow. Построение нейросетевой модели в TensorFlow. Сверточные слои (Conv2D, Conv3D) для работы с изображениями.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868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7BCD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8EA5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EE4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F7DF8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AA98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Введение в глубокое машинное обучение. Знакомство с библиотекой Keras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45A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Вычислительные графы TensorFlow v2. Объекты Variable библиотеки TensorFlow. Упрощение распространенных архитектур посредством АРI-интерфейса Keras. Реализация моделей на основе класса Model библиотеки Keras.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BCE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7D2D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315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8A23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6402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BE68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Встраивание модели МО в веб-приложение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282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Сериализация подогнанных оценщиков scikit-learn. Настройка базы данных SQLite для хранилища данных. Разработка веб-приложения с помощью Flask. Первое веб-приложение Flask. Проверка достоверности и визуализация форм.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02FD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29D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292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56F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1704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1704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A73F1">
              <w:rPr>
                <w:rFonts w:ascii="Times New Roman" w:hAnsi="Times New Roman" w:cs="Times New Roman"/>
                <w:sz w:val="24"/>
                <w:szCs w:val="24"/>
              </w:rPr>
              <w:t>Воронов, Михаил Владимирович Системы искусственного интеллекта</w:t>
            </w:r>
            <w:proofErr w:type="gramStart"/>
            <w:r w:rsidRPr="004A73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A73F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В. Воронов, В. И. Пименов, И. А. </w:t>
            </w:r>
            <w:proofErr w:type="spellStart"/>
            <w:r w:rsidRPr="004A73F1">
              <w:rPr>
                <w:rFonts w:ascii="Times New Roman" w:hAnsi="Times New Roman" w:cs="Times New Roman"/>
                <w:sz w:val="24"/>
                <w:szCs w:val="24"/>
              </w:rPr>
              <w:t>Небаев</w:t>
            </w:r>
            <w:proofErr w:type="spellEnd"/>
            <w:r w:rsidRPr="004A73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дан.Москва : Юрайт, 2022 256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A31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https://urait.ru/bcode/485440</w:t>
              </w:r>
            </w:hyperlink>
          </w:p>
        </w:tc>
      </w:tr>
      <w:tr w:rsidR="00262CF0" w:rsidRPr="007E6725" w14:paraId="47DADE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C8672C" w14:textId="77777777" w:rsidR="00262CF0" w:rsidRPr="004A73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73F1">
              <w:rPr>
                <w:rFonts w:ascii="Times New Roman" w:hAnsi="Times New Roman" w:cs="Times New Roman"/>
                <w:sz w:val="24"/>
                <w:szCs w:val="24"/>
              </w:rPr>
              <w:t xml:space="preserve">Бессмертный </w:t>
            </w:r>
            <w:proofErr w:type="gramStart"/>
            <w:r w:rsidRPr="004A73F1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4A73F1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искусственного интеллекта: учебное пособие для вузов — 2-е изд., </w:t>
            </w:r>
            <w:proofErr w:type="spellStart"/>
            <w:r w:rsidRPr="004A73F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A73F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4A73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A73F1">
              <w:rPr>
                <w:rFonts w:ascii="Times New Roman" w:hAnsi="Times New Roman" w:cs="Times New Roman"/>
                <w:sz w:val="24"/>
                <w:szCs w:val="24"/>
              </w:rPr>
              <w:t>, 2022. — 157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2AA3CD" w14:textId="77777777" w:rsidR="00262CF0" w:rsidRPr="007E6725" w:rsidRDefault="000A31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https://urait.ru/bcode/490657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1704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0971B7" w14:textId="77777777" w:rsidTr="007B550D">
        <w:tc>
          <w:tcPr>
            <w:tcW w:w="9345" w:type="dxa"/>
          </w:tcPr>
          <w:p w14:paraId="32A005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26A2CA" w14:textId="77777777" w:rsidTr="007B550D">
        <w:tc>
          <w:tcPr>
            <w:tcW w:w="9345" w:type="dxa"/>
          </w:tcPr>
          <w:p w14:paraId="455C40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1E229996" w14:textId="77777777" w:rsidTr="007B550D">
        <w:tc>
          <w:tcPr>
            <w:tcW w:w="9345" w:type="dxa"/>
          </w:tcPr>
          <w:p w14:paraId="084019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0F2A6334" w14:textId="77777777" w:rsidTr="007B550D">
        <w:tc>
          <w:tcPr>
            <w:tcW w:w="9345" w:type="dxa"/>
          </w:tcPr>
          <w:p w14:paraId="306AE0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C8B49BB" w14:textId="77777777" w:rsidTr="007B550D">
        <w:tc>
          <w:tcPr>
            <w:tcW w:w="9345" w:type="dxa"/>
          </w:tcPr>
          <w:p w14:paraId="682C74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20C505" w14:textId="77777777" w:rsidTr="007B550D">
        <w:tc>
          <w:tcPr>
            <w:tcW w:w="9345" w:type="dxa"/>
          </w:tcPr>
          <w:p w14:paraId="569834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1704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A31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170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A73F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A73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73F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A73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73F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A73F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A73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73F1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73F1">
              <w:rPr>
                <w:sz w:val="22"/>
                <w:szCs w:val="22"/>
              </w:rPr>
              <w:t>комплексом</w:t>
            </w:r>
            <w:proofErr w:type="gramStart"/>
            <w:r w:rsidRPr="004A73F1">
              <w:rPr>
                <w:sz w:val="22"/>
                <w:szCs w:val="22"/>
              </w:rPr>
              <w:t>.С</w:t>
            </w:r>
            <w:proofErr w:type="gramEnd"/>
            <w:r w:rsidRPr="004A73F1">
              <w:rPr>
                <w:sz w:val="22"/>
                <w:szCs w:val="22"/>
              </w:rPr>
              <w:t>пециализированная</w:t>
            </w:r>
            <w:proofErr w:type="spellEnd"/>
            <w:r w:rsidRPr="004A73F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A73F1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4A73F1">
              <w:rPr>
                <w:sz w:val="22"/>
                <w:szCs w:val="22"/>
                <w:lang w:val="en-US"/>
              </w:rPr>
              <w:t>Intel</w:t>
            </w:r>
            <w:r w:rsidRPr="004A73F1">
              <w:rPr>
                <w:sz w:val="22"/>
                <w:szCs w:val="22"/>
              </w:rPr>
              <w:t xml:space="preserve"> </w:t>
            </w:r>
            <w:proofErr w:type="spellStart"/>
            <w:r w:rsidRPr="004A73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73F1">
              <w:rPr>
                <w:sz w:val="22"/>
                <w:szCs w:val="22"/>
              </w:rPr>
              <w:t xml:space="preserve">3-2100 2.4 </w:t>
            </w:r>
            <w:proofErr w:type="spellStart"/>
            <w:r w:rsidRPr="004A73F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A73F1">
              <w:rPr>
                <w:sz w:val="22"/>
                <w:szCs w:val="22"/>
              </w:rPr>
              <w:t xml:space="preserve"> /4</w:t>
            </w:r>
            <w:r w:rsidRPr="004A73F1">
              <w:rPr>
                <w:sz w:val="22"/>
                <w:szCs w:val="22"/>
                <w:lang w:val="en-US"/>
              </w:rPr>
              <w:t>Gb</w:t>
            </w:r>
            <w:r w:rsidRPr="004A73F1">
              <w:rPr>
                <w:sz w:val="22"/>
                <w:szCs w:val="22"/>
              </w:rPr>
              <w:t>/500</w:t>
            </w:r>
            <w:r w:rsidRPr="004A73F1">
              <w:rPr>
                <w:sz w:val="22"/>
                <w:szCs w:val="22"/>
                <w:lang w:val="en-US"/>
              </w:rPr>
              <w:t>Gb</w:t>
            </w:r>
            <w:r w:rsidRPr="004A73F1">
              <w:rPr>
                <w:sz w:val="22"/>
                <w:szCs w:val="22"/>
              </w:rPr>
              <w:t>/</w:t>
            </w:r>
            <w:r w:rsidRPr="004A73F1">
              <w:rPr>
                <w:sz w:val="22"/>
                <w:szCs w:val="22"/>
                <w:lang w:val="en-US"/>
              </w:rPr>
              <w:t>Acer</w:t>
            </w:r>
            <w:r w:rsidRPr="004A73F1">
              <w:rPr>
                <w:sz w:val="22"/>
                <w:szCs w:val="22"/>
              </w:rPr>
              <w:t xml:space="preserve"> </w:t>
            </w:r>
            <w:r w:rsidRPr="004A73F1">
              <w:rPr>
                <w:sz w:val="22"/>
                <w:szCs w:val="22"/>
                <w:lang w:val="en-US"/>
              </w:rPr>
              <w:t>V</w:t>
            </w:r>
            <w:r w:rsidRPr="004A73F1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4A73F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A73F1">
              <w:rPr>
                <w:sz w:val="22"/>
                <w:szCs w:val="22"/>
              </w:rPr>
              <w:t xml:space="preserve"> </w:t>
            </w:r>
            <w:r w:rsidRPr="004A73F1">
              <w:rPr>
                <w:sz w:val="22"/>
                <w:szCs w:val="22"/>
                <w:lang w:val="en-US"/>
              </w:rPr>
              <w:t>x</w:t>
            </w:r>
            <w:r w:rsidRPr="004A73F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A73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73F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A73F1" w14:paraId="7BCB9D57" w14:textId="77777777" w:rsidTr="008416EB">
        <w:tc>
          <w:tcPr>
            <w:tcW w:w="7797" w:type="dxa"/>
            <w:shd w:val="clear" w:color="auto" w:fill="auto"/>
          </w:tcPr>
          <w:p w14:paraId="0C330EDC" w14:textId="77777777" w:rsidR="002C735C" w:rsidRPr="004A73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73F1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A73F1">
              <w:rPr>
                <w:sz w:val="22"/>
                <w:szCs w:val="22"/>
              </w:rPr>
              <w:t>комплексом</w:t>
            </w:r>
            <w:proofErr w:type="gramStart"/>
            <w:r w:rsidRPr="004A73F1">
              <w:rPr>
                <w:sz w:val="22"/>
                <w:szCs w:val="22"/>
              </w:rPr>
              <w:t>.С</w:t>
            </w:r>
            <w:proofErr w:type="gramEnd"/>
            <w:r w:rsidRPr="004A73F1">
              <w:rPr>
                <w:sz w:val="22"/>
                <w:szCs w:val="22"/>
              </w:rPr>
              <w:t>пециализированная</w:t>
            </w:r>
            <w:proofErr w:type="spellEnd"/>
            <w:r w:rsidRPr="004A73F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4A73F1">
              <w:rPr>
                <w:sz w:val="22"/>
                <w:szCs w:val="22"/>
              </w:rPr>
              <w:t>.К</w:t>
            </w:r>
            <w:proofErr w:type="gramEnd"/>
            <w:r w:rsidRPr="004A73F1">
              <w:rPr>
                <w:sz w:val="22"/>
                <w:szCs w:val="22"/>
              </w:rPr>
              <w:t xml:space="preserve">омпьютер </w:t>
            </w:r>
            <w:r w:rsidRPr="004A73F1">
              <w:rPr>
                <w:sz w:val="22"/>
                <w:szCs w:val="22"/>
                <w:lang w:val="en-US"/>
              </w:rPr>
              <w:t>Intel</w:t>
            </w:r>
            <w:r w:rsidRPr="004A73F1">
              <w:rPr>
                <w:sz w:val="22"/>
                <w:szCs w:val="22"/>
              </w:rPr>
              <w:t xml:space="preserve"> </w:t>
            </w:r>
            <w:proofErr w:type="spellStart"/>
            <w:r w:rsidRPr="004A73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73F1">
              <w:rPr>
                <w:sz w:val="22"/>
                <w:szCs w:val="22"/>
              </w:rPr>
              <w:t>5 7400/1</w:t>
            </w:r>
            <w:r w:rsidRPr="004A73F1">
              <w:rPr>
                <w:sz w:val="22"/>
                <w:szCs w:val="22"/>
                <w:lang w:val="en-US"/>
              </w:rPr>
              <w:t>Tb</w:t>
            </w:r>
            <w:r w:rsidRPr="004A73F1">
              <w:rPr>
                <w:sz w:val="22"/>
                <w:szCs w:val="22"/>
              </w:rPr>
              <w:t>/8</w:t>
            </w:r>
            <w:r w:rsidRPr="004A73F1">
              <w:rPr>
                <w:sz w:val="22"/>
                <w:szCs w:val="22"/>
                <w:lang w:val="en-US"/>
              </w:rPr>
              <w:t>Gb</w:t>
            </w:r>
            <w:r w:rsidRPr="004A73F1">
              <w:rPr>
                <w:sz w:val="22"/>
                <w:szCs w:val="22"/>
              </w:rPr>
              <w:t>/</w:t>
            </w:r>
            <w:r w:rsidRPr="004A73F1">
              <w:rPr>
                <w:sz w:val="22"/>
                <w:szCs w:val="22"/>
                <w:lang w:val="en-US"/>
              </w:rPr>
              <w:t>Philips</w:t>
            </w:r>
            <w:r w:rsidRPr="004A73F1">
              <w:rPr>
                <w:sz w:val="22"/>
                <w:szCs w:val="22"/>
              </w:rPr>
              <w:t xml:space="preserve"> 243</w:t>
            </w:r>
            <w:r w:rsidRPr="004A73F1">
              <w:rPr>
                <w:sz w:val="22"/>
                <w:szCs w:val="22"/>
                <w:lang w:val="en-US"/>
              </w:rPr>
              <w:t>V</w:t>
            </w:r>
            <w:r w:rsidRPr="004A73F1">
              <w:rPr>
                <w:sz w:val="22"/>
                <w:szCs w:val="22"/>
              </w:rPr>
              <w:t>5</w:t>
            </w:r>
            <w:r w:rsidRPr="004A73F1">
              <w:rPr>
                <w:sz w:val="22"/>
                <w:szCs w:val="22"/>
                <w:lang w:val="en-US"/>
              </w:rPr>
              <w:t>Q</w:t>
            </w:r>
            <w:r w:rsidRPr="004A73F1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4A73F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A73F1">
              <w:rPr>
                <w:sz w:val="22"/>
                <w:szCs w:val="22"/>
              </w:rPr>
              <w:t xml:space="preserve"> </w:t>
            </w:r>
            <w:r w:rsidRPr="004A73F1">
              <w:rPr>
                <w:sz w:val="22"/>
                <w:szCs w:val="22"/>
                <w:lang w:val="en-US"/>
              </w:rPr>
              <w:t>x</w:t>
            </w:r>
            <w:r w:rsidRPr="004A73F1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4A73F1">
              <w:rPr>
                <w:sz w:val="22"/>
                <w:szCs w:val="22"/>
              </w:rPr>
              <w:t>вращ</w:t>
            </w:r>
            <w:proofErr w:type="spellEnd"/>
            <w:r w:rsidRPr="004A73F1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CDD0AF" w14:textId="77777777" w:rsidR="002C735C" w:rsidRPr="004A73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73F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A73F1" w14:paraId="760DBC1D" w14:textId="77777777" w:rsidTr="008416EB">
        <w:tc>
          <w:tcPr>
            <w:tcW w:w="7797" w:type="dxa"/>
            <w:shd w:val="clear" w:color="auto" w:fill="auto"/>
          </w:tcPr>
          <w:p w14:paraId="4D6015A8" w14:textId="77777777" w:rsidR="002C735C" w:rsidRPr="004A73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73F1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A73F1">
              <w:rPr>
                <w:sz w:val="22"/>
                <w:szCs w:val="22"/>
              </w:rPr>
              <w:t>комплексом</w:t>
            </w:r>
            <w:proofErr w:type="gramStart"/>
            <w:r w:rsidRPr="004A73F1">
              <w:rPr>
                <w:sz w:val="22"/>
                <w:szCs w:val="22"/>
              </w:rPr>
              <w:t>.С</w:t>
            </w:r>
            <w:proofErr w:type="gramEnd"/>
            <w:r w:rsidRPr="004A73F1">
              <w:rPr>
                <w:sz w:val="22"/>
                <w:szCs w:val="22"/>
              </w:rPr>
              <w:t>пециализированная</w:t>
            </w:r>
            <w:proofErr w:type="spellEnd"/>
            <w:r w:rsidRPr="004A73F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A73F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A73F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A73F1">
              <w:rPr>
                <w:sz w:val="22"/>
                <w:szCs w:val="22"/>
              </w:rPr>
              <w:t xml:space="preserve"> </w:t>
            </w:r>
            <w:r w:rsidRPr="004A73F1">
              <w:rPr>
                <w:sz w:val="22"/>
                <w:szCs w:val="22"/>
                <w:lang w:val="en-US"/>
              </w:rPr>
              <w:t>x</w:t>
            </w:r>
            <w:r w:rsidRPr="004A73F1">
              <w:rPr>
                <w:sz w:val="22"/>
                <w:szCs w:val="22"/>
              </w:rPr>
              <w:t xml:space="preserve">2 </w:t>
            </w:r>
            <w:r w:rsidRPr="004A73F1">
              <w:rPr>
                <w:sz w:val="22"/>
                <w:szCs w:val="22"/>
                <w:lang w:val="en-US"/>
              </w:rPr>
              <w:t>g</w:t>
            </w:r>
            <w:r w:rsidRPr="004A73F1">
              <w:rPr>
                <w:sz w:val="22"/>
                <w:szCs w:val="22"/>
              </w:rPr>
              <w:t>3250 /8</w:t>
            </w:r>
            <w:r w:rsidRPr="004A73F1">
              <w:rPr>
                <w:sz w:val="22"/>
                <w:szCs w:val="22"/>
                <w:lang w:val="en-US"/>
              </w:rPr>
              <w:t>Gb</w:t>
            </w:r>
            <w:r w:rsidRPr="004A73F1">
              <w:rPr>
                <w:sz w:val="22"/>
                <w:szCs w:val="22"/>
              </w:rPr>
              <w:t>/500</w:t>
            </w:r>
            <w:proofErr w:type="spellStart"/>
            <w:r w:rsidRPr="004A73F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A73F1">
              <w:rPr>
                <w:sz w:val="22"/>
                <w:szCs w:val="22"/>
              </w:rPr>
              <w:t xml:space="preserve">/ </w:t>
            </w:r>
            <w:proofErr w:type="spellStart"/>
            <w:r w:rsidRPr="004A73F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A73F1">
              <w:rPr>
                <w:sz w:val="22"/>
                <w:szCs w:val="22"/>
              </w:rPr>
              <w:t xml:space="preserve"> 21.5') - 1 шт., Компьютер </w:t>
            </w:r>
            <w:r w:rsidRPr="004A73F1">
              <w:rPr>
                <w:sz w:val="22"/>
                <w:szCs w:val="22"/>
                <w:lang w:val="en-US"/>
              </w:rPr>
              <w:t>Intel</w:t>
            </w:r>
            <w:r w:rsidRPr="004A73F1">
              <w:rPr>
                <w:sz w:val="22"/>
                <w:szCs w:val="22"/>
              </w:rPr>
              <w:t xml:space="preserve"> </w:t>
            </w:r>
            <w:r w:rsidRPr="004A73F1">
              <w:rPr>
                <w:sz w:val="22"/>
                <w:szCs w:val="22"/>
                <w:lang w:val="en-US"/>
              </w:rPr>
              <w:t>X</w:t>
            </w:r>
            <w:r w:rsidRPr="004A73F1">
              <w:rPr>
                <w:sz w:val="22"/>
                <w:szCs w:val="22"/>
              </w:rPr>
              <w:t xml:space="preserve">2 </w:t>
            </w:r>
            <w:r w:rsidRPr="004A73F1">
              <w:rPr>
                <w:sz w:val="22"/>
                <w:szCs w:val="22"/>
                <w:lang w:val="en-US"/>
              </w:rPr>
              <w:t>G</w:t>
            </w:r>
            <w:r w:rsidRPr="004A73F1">
              <w:rPr>
                <w:sz w:val="22"/>
                <w:szCs w:val="22"/>
              </w:rPr>
              <w:t xml:space="preserve">3420/8 </w:t>
            </w:r>
            <w:r w:rsidRPr="004A73F1">
              <w:rPr>
                <w:sz w:val="22"/>
                <w:szCs w:val="22"/>
                <w:lang w:val="en-US"/>
              </w:rPr>
              <w:t>Gb</w:t>
            </w:r>
            <w:r w:rsidRPr="004A73F1">
              <w:rPr>
                <w:sz w:val="22"/>
                <w:szCs w:val="22"/>
              </w:rPr>
              <w:t xml:space="preserve">/500 </w:t>
            </w:r>
            <w:r w:rsidRPr="004A73F1">
              <w:rPr>
                <w:sz w:val="22"/>
                <w:szCs w:val="22"/>
                <w:lang w:val="en-US"/>
              </w:rPr>
              <w:t>HDD</w:t>
            </w:r>
            <w:r w:rsidRPr="004A73F1">
              <w:rPr>
                <w:sz w:val="22"/>
                <w:szCs w:val="22"/>
              </w:rPr>
              <w:t>/</w:t>
            </w:r>
            <w:r w:rsidRPr="004A73F1">
              <w:rPr>
                <w:sz w:val="22"/>
                <w:szCs w:val="22"/>
                <w:lang w:val="en-US"/>
              </w:rPr>
              <w:t>PHILIPS</w:t>
            </w:r>
            <w:r w:rsidRPr="004A73F1">
              <w:rPr>
                <w:sz w:val="22"/>
                <w:szCs w:val="22"/>
              </w:rPr>
              <w:t xml:space="preserve"> 200</w:t>
            </w:r>
            <w:r w:rsidRPr="004A73F1">
              <w:rPr>
                <w:sz w:val="22"/>
                <w:szCs w:val="22"/>
                <w:lang w:val="en-US"/>
              </w:rPr>
              <w:t>V</w:t>
            </w:r>
            <w:r w:rsidRPr="004A73F1">
              <w:rPr>
                <w:sz w:val="22"/>
                <w:szCs w:val="22"/>
              </w:rPr>
              <w:t xml:space="preserve">4- 23 шт., Ноутбук </w:t>
            </w:r>
            <w:r w:rsidRPr="004A73F1">
              <w:rPr>
                <w:sz w:val="22"/>
                <w:szCs w:val="22"/>
                <w:lang w:val="en-US"/>
              </w:rPr>
              <w:t>HP</w:t>
            </w:r>
            <w:r w:rsidRPr="004A73F1">
              <w:rPr>
                <w:sz w:val="22"/>
                <w:szCs w:val="22"/>
              </w:rPr>
              <w:t xml:space="preserve"> 250 </w:t>
            </w:r>
            <w:r w:rsidRPr="004A73F1">
              <w:rPr>
                <w:sz w:val="22"/>
                <w:szCs w:val="22"/>
                <w:lang w:val="en-US"/>
              </w:rPr>
              <w:t>G</w:t>
            </w:r>
            <w:r w:rsidRPr="004A73F1">
              <w:rPr>
                <w:sz w:val="22"/>
                <w:szCs w:val="22"/>
              </w:rPr>
              <w:t>6 1</w:t>
            </w:r>
            <w:r w:rsidRPr="004A73F1">
              <w:rPr>
                <w:sz w:val="22"/>
                <w:szCs w:val="22"/>
                <w:lang w:val="en-US"/>
              </w:rPr>
              <w:t>WY</w:t>
            </w:r>
            <w:r w:rsidRPr="004A73F1">
              <w:rPr>
                <w:sz w:val="22"/>
                <w:szCs w:val="22"/>
              </w:rPr>
              <w:t>58</w:t>
            </w:r>
            <w:r w:rsidRPr="004A73F1">
              <w:rPr>
                <w:sz w:val="22"/>
                <w:szCs w:val="22"/>
                <w:lang w:val="en-US"/>
              </w:rPr>
              <w:t>EA</w:t>
            </w:r>
            <w:r w:rsidRPr="004A73F1">
              <w:rPr>
                <w:sz w:val="22"/>
                <w:szCs w:val="22"/>
              </w:rPr>
              <w:t xml:space="preserve"> -2</w:t>
            </w:r>
            <w:proofErr w:type="gramEnd"/>
            <w:r w:rsidRPr="004A73F1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A73F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A73F1">
              <w:rPr>
                <w:sz w:val="22"/>
                <w:szCs w:val="22"/>
              </w:rPr>
              <w:t xml:space="preserve"> </w:t>
            </w:r>
            <w:r w:rsidRPr="004A73F1">
              <w:rPr>
                <w:sz w:val="22"/>
                <w:szCs w:val="22"/>
                <w:lang w:val="en-US"/>
              </w:rPr>
              <w:t>x</w:t>
            </w:r>
            <w:r w:rsidRPr="004A73F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2B9C07" w14:textId="77777777" w:rsidR="002C735C" w:rsidRPr="004A73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73F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A73F1" w14:paraId="2AA10854" w14:textId="77777777" w:rsidTr="008416EB">
        <w:tc>
          <w:tcPr>
            <w:tcW w:w="7797" w:type="dxa"/>
            <w:shd w:val="clear" w:color="auto" w:fill="auto"/>
          </w:tcPr>
          <w:p w14:paraId="07F6A33E" w14:textId="77777777" w:rsidR="002C735C" w:rsidRPr="004A73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73F1">
              <w:rPr>
                <w:sz w:val="22"/>
                <w:szCs w:val="22"/>
              </w:rPr>
              <w:t xml:space="preserve">Ауд. 3057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A73F1">
              <w:rPr>
                <w:sz w:val="22"/>
                <w:szCs w:val="22"/>
              </w:rPr>
              <w:t>комплексом</w:t>
            </w:r>
            <w:proofErr w:type="gramStart"/>
            <w:r w:rsidRPr="004A73F1">
              <w:rPr>
                <w:sz w:val="22"/>
                <w:szCs w:val="22"/>
              </w:rPr>
              <w:t>.С</w:t>
            </w:r>
            <w:proofErr w:type="gramEnd"/>
            <w:r w:rsidRPr="004A73F1">
              <w:rPr>
                <w:sz w:val="22"/>
                <w:szCs w:val="22"/>
              </w:rPr>
              <w:t>пециализированная</w:t>
            </w:r>
            <w:proofErr w:type="spellEnd"/>
            <w:r w:rsidRPr="004A73F1">
              <w:rPr>
                <w:sz w:val="22"/>
                <w:szCs w:val="22"/>
              </w:rPr>
              <w:t xml:space="preserve">  мебель и оборудование: Учебная мебель на 40 посадочных мест,  рабочее место преподавателя, доска меловая (односекционная) - 1 шт., кафедра - 1 шт., стул - 1 шт. Переносной мультимедийный комплект: Ноутбук </w:t>
            </w:r>
            <w:r w:rsidRPr="004A73F1">
              <w:rPr>
                <w:sz w:val="22"/>
                <w:szCs w:val="22"/>
                <w:lang w:val="en-US"/>
              </w:rPr>
              <w:t>HP</w:t>
            </w:r>
            <w:r w:rsidRPr="004A73F1">
              <w:rPr>
                <w:sz w:val="22"/>
                <w:szCs w:val="22"/>
              </w:rPr>
              <w:t xml:space="preserve"> 250 </w:t>
            </w:r>
            <w:r w:rsidRPr="004A73F1">
              <w:rPr>
                <w:sz w:val="22"/>
                <w:szCs w:val="22"/>
                <w:lang w:val="en-US"/>
              </w:rPr>
              <w:t>G</w:t>
            </w:r>
            <w:r w:rsidRPr="004A73F1">
              <w:rPr>
                <w:sz w:val="22"/>
                <w:szCs w:val="22"/>
              </w:rPr>
              <w:t>6 1</w:t>
            </w:r>
            <w:r w:rsidRPr="004A73F1">
              <w:rPr>
                <w:sz w:val="22"/>
                <w:szCs w:val="22"/>
                <w:lang w:val="en-US"/>
              </w:rPr>
              <w:t>WY</w:t>
            </w:r>
            <w:r w:rsidRPr="004A73F1">
              <w:rPr>
                <w:sz w:val="22"/>
                <w:szCs w:val="22"/>
              </w:rPr>
              <w:t>58</w:t>
            </w:r>
            <w:r w:rsidRPr="004A73F1">
              <w:rPr>
                <w:sz w:val="22"/>
                <w:szCs w:val="22"/>
                <w:lang w:val="en-US"/>
              </w:rPr>
              <w:t>EA</w:t>
            </w:r>
            <w:r w:rsidRPr="004A73F1">
              <w:rPr>
                <w:sz w:val="22"/>
                <w:szCs w:val="22"/>
              </w:rPr>
              <w:t xml:space="preserve">, Мультимедийный проектор </w:t>
            </w:r>
            <w:r w:rsidRPr="004A73F1">
              <w:rPr>
                <w:sz w:val="22"/>
                <w:szCs w:val="22"/>
                <w:lang w:val="en-US"/>
              </w:rPr>
              <w:t>LG</w:t>
            </w:r>
            <w:r w:rsidRPr="004A73F1">
              <w:rPr>
                <w:sz w:val="22"/>
                <w:szCs w:val="22"/>
              </w:rPr>
              <w:t xml:space="preserve"> </w:t>
            </w:r>
            <w:r w:rsidRPr="004A73F1">
              <w:rPr>
                <w:sz w:val="22"/>
                <w:szCs w:val="22"/>
                <w:lang w:val="en-US"/>
              </w:rPr>
              <w:t>PF</w:t>
            </w:r>
            <w:r w:rsidRPr="004A73F1">
              <w:rPr>
                <w:sz w:val="22"/>
                <w:szCs w:val="22"/>
              </w:rPr>
              <w:t>1500</w:t>
            </w:r>
            <w:r w:rsidRPr="004A73F1">
              <w:rPr>
                <w:sz w:val="22"/>
                <w:szCs w:val="22"/>
                <w:lang w:val="en-US"/>
              </w:rPr>
              <w:t>G</w:t>
            </w:r>
            <w:r w:rsidRPr="004A73F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E13AFF" w14:textId="77777777" w:rsidR="002C735C" w:rsidRPr="004A73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73F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1704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170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170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1704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Понятие ИИ. Национальные стандарты в области ИИ.</w:t>
            </w:r>
          </w:p>
        </w:tc>
      </w:tr>
      <w:tr w:rsidR="009E6058" w14:paraId="31C6E138" w14:textId="77777777" w:rsidTr="00F00293">
        <w:tc>
          <w:tcPr>
            <w:tcW w:w="562" w:type="dxa"/>
          </w:tcPr>
          <w:p w14:paraId="7EC941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9D454D3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Дорожная карта развития ИИ в России.</w:t>
            </w:r>
          </w:p>
        </w:tc>
      </w:tr>
      <w:tr w:rsidR="009E6058" w14:paraId="17AA9042" w14:textId="77777777" w:rsidTr="00F00293">
        <w:tc>
          <w:tcPr>
            <w:tcW w:w="562" w:type="dxa"/>
          </w:tcPr>
          <w:p w14:paraId="35BAEE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5D41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развития систем ИИ.</w:t>
            </w:r>
          </w:p>
        </w:tc>
      </w:tr>
      <w:tr w:rsidR="009E6058" w14:paraId="495CD854" w14:textId="77777777" w:rsidTr="00F00293">
        <w:tc>
          <w:tcPr>
            <w:tcW w:w="562" w:type="dxa"/>
          </w:tcPr>
          <w:p w14:paraId="056CE9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3D1B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Направления развития искусственного интеллекта.</w:t>
            </w:r>
          </w:p>
        </w:tc>
      </w:tr>
      <w:tr w:rsidR="009E6058" w14:paraId="6B95B126" w14:textId="77777777" w:rsidTr="00F00293">
        <w:tc>
          <w:tcPr>
            <w:tcW w:w="562" w:type="dxa"/>
          </w:tcPr>
          <w:p w14:paraId="09E3E5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F12143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Машинное обучение и методы машинного обучения.</w:t>
            </w:r>
          </w:p>
        </w:tc>
      </w:tr>
      <w:tr w:rsidR="009E6058" w14:paraId="06DE9F66" w14:textId="77777777" w:rsidTr="00F00293">
        <w:tc>
          <w:tcPr>
            <w:tcW w:w="562" w:type="dxa"/>
          </w:tcPr>
          <w:p w14:paraId="68B9E6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EC42C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Oсновные концепции машинного обучения.</w:t>
            </w:r>
          </w:p>
        </w:tc>
      </w:tr>
      <w:tr w:rsidR="009E6058" w14:paraId="70FD1A19" w14:textId="77777777" w:rsidTr="00F00293">
        <w:tc>
          <w:tcPr>
            <w:tcW w:w="562" w:type="dxa"/>
          </w:tcPr>
          <w:p w14:paraId="2595CD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EFDFDC3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Обучение с учителем</w:t>
            </w:r>
            <w:proofErr w:type="gramStart"/>
            <w:r w:rsidRPr="004A73F1">
              <w:rPr>
                <w:sz w:val="23"/>
                <w:szCs w:val="23"/>
              </w:rPr>
              <w:t>.</w:t>
            </w:r>
            <w:proofErr w:type="gramEnd"/>
            <w:r w:rsidRPr="004A73F1">
              <w:rPr>
                <w:sz w:val="23"/>
                <w:szCs w:val="23"/>
              </w:rPr>
              <w:t xml:space="preserve"> </w:t>
            </w:r>
            <w:proofErr w:type="gramStart"/>
            <w:r w:rsidRPr="004A73F1">
              <w:rPr>
                <w:sz w:val="23"/>
                <w:szCs w:val="23"/>
              </w:rPr>
              <w:t>б</w:t>
            </w:r>
            <w:proofErr w:type="gramEnd"/>
            <w:r w:rsidRPr="004A73F1">
              <w:rPr>
                <w:sz w:val="23"/>
                <w:szCs w:val="23"/>
              </w:rPr>
              <w:t>ез учителя и смешанное обучение.</w:t>
            </w:r>
          </w:p>
        </w:tc>
      </w:tr>
      <w:tr w:rsidR="009E6058" w14:paraId="71789215" w14:textId="77777777" w:rsidTr="00F00293">
        <w:tc>
          <w:tcPr>
            <w:tcW w:w="562" w:type="dxa"/>
          </w:tcPr>
          <w:p w14:paraId="38DF1F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2C66E0B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Понятия тестовая, обучающая, предсказательная выборки.</w:t>
            </w:r>
          </w:p>
        </w:tc>
      </w:tr>
      <w:tr w:rsidR="009E6058" w14:paraId="2C5DB518" w14:textId="77777777" w:rsidTr="00F00293">
        <w:tc>
          <w:tcPr>
            <w:tcW w:w="562" w:type="dxa"/>
          </w:tcPr>
          <w:p w14:paraId="398913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AC400C0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Методы разбития на тестовую и обучающую выборки.</w:t>
            </w:r>
          </w:p>
        </w:tc>
      </w:tr>
      <w:tr w:rsidR="009E6058" w14:paraId="28B23BBF" w14:textId="77777777" w:rsidTr="00F00293">
        <w:tc>
          <w:tcPr>
            <w:tcW w:w="562" w:type="dxa"/>
          </w:tcPr>
          <w:p w14:paraId="21F93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FC30C0D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Нормализация данных и методы нормализации.</w:t>
            </w:r>
          </w:p>
        </w:tc>
      </w:tr>
      <w:tr w:rsidR="009E6058" w14:paraId="3A9F2436" w14:textId="77777777" w:rsidTr="00F00293">
        <w:tc>
          <w:tcPr>
            <w:tcW w:w="562" w:type="dxa"/>
          </w:tcPr>
          <w:p w14:paraId="58AACC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B8579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активации.</w:t>
            </w:r>
          </w:p>
        </w:tc>
      </w:tr>
      <w:tr w:rsidR="009E6058" w14:paraId="162468C2" w14:textId="77777777" w:rsidTr="00F00293">
        <w:tc>
          <w:tcPr>
            <w:tcW w:w="562" w:type="dxa"/>
          </w:tcPr>
          <w:p w14:paraId="063D0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ED901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градиентного спуска.</w:t>
            </w:r>
          </w:p>
        </w:tc>
      </w:tr>
      <w:tr w:rsidR="009E6058" w14:paraId="038B027F" w14:textId="77777777" w:rsidTr="00F00293">
        <w:tc>
          <w:tcPr>
            <w:tcW w:w="562" w:type="dxa"/>
          </w:tcPr>
          <w:p w14:paraId="0DD39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5540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Перцептрон.</w:t>
            </w:r>
          </w:p>
        </w:tc>
      </w:tr>
      <w:tr w:rsidR="009E6058" w14:paraId="5A30723F" w14:textId="77777777" w:rsidTr="00F00293">
        <w:tc>
          <w:tcPr>
            <w:tcW w:w="562" w:type="dxa"/>
          </w:tcPr>
          <w:p w14:paraId="06EB6B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0990A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A73F1">
              <w:rPr>
                <w:sz w:val="23"/>
                <w:szCs w:val="23"/>
              </w:rPr>
              <w:t xml:space="preserve">Искусство создавать код на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4A73F1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Базовые библиотеки Python.</w:t>
            </w:r>
          </w:p>
        </w:tc>
      </w:tr>
      <w:tr w:rsidR="009E6058" w14:paraId="01E56C6D" w14:textId="77777777" w:rsidTr="00F00293">
        <w:tc>
          <w:tcPr>
            <w:tcW w:w="562" w:type="dxa"/>
          </w:tcPr>
          <w:p w14:paraId="0F9BC5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F4F845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 xml:space="preserve">Написание программы двоичной классификации с ИИ на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4A73F1">
              <w:rPr>
                <w:sz w:val="23"/>
                <w:szCs w:val="23"/>
              </w:rPr>
              <w:t>.</w:t>
            </w:r>
          </w:p>
        </w:tc>
      </w:tr>
      <w:tr w:rsidR="009E6058" w:rsidRPr="00FB67E7" w14:paraId="13217F40" w14:textId="77777777" w:rsidTr="00F00293">
        <w:tc>
          <w:tcPr>
            <w:tcW w:w="562" w:type="dxa"/>
          </w:tcPr>
          <w:p w14:paraId="597D40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52623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Scikit-learn, как библиотека Python для Data Science и Machine Learning.</w:t>
            </w:r>
          </w:p>
        </w:tc>
      </w:tr>
      <w:tr w:rsidR="009E6058" w14:paraId="3FEB9E5D" w14:textId="77777777" w:rsidTr="00F00293">
        <w:tc>
          <w:tcPr>
            <w:tcW w:w="562" w:type="dxa"/>
          </w:tcPr>
          <w:p w14:paraId="071B69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1A3B1DF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Предварительная обработка данных, уменьшение размерности, построение регрессии,</w:t>
            </w:r>
          </w:p>
        </w:tc>
      </w:tr>
      <w:tr w:rsidR="009E6058" w14:paraId="352FB6B9" w14:textId="77777777" w:rsidTr="00F00293">
        <w:tc>
          <w:tcPr>
            <w:tcW w:w="562" w:type="dxa"/>
          </w:tcPr>
          <w:p w14:paraId="4D2734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0D16C7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 xml:space="preserve">Классификация данных, кластерный анализ на базе библиотеки </w:t>
            </w:r>
            <w:proofErr w:type="spellStart"/>
            <w:r>
              <w:rPr>
                <w:sz w:val="23"/>
                <w:szCs w:val="23"/>
                <w:lang w:val="en-US"/>
              </w:rPr>
              <w:t>Scikit</w:t>
            </w:r>
            <w:proofErr w:type="spellEnd"/>
            <w:r w:rsidRPr="004A73F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Learn</w:t>
            </w:r>
            <w:r w:rsidRPr="004A73F1">
              <w:rPr>
                <w:sz w:val="23"/>
                <w:szCs w:val="23"/>
              </w:rPr>
              <w:t xml:space="preserve"> на </w:t>
            </w:r>
            <w:r>
              <w:rPr>
                <w:sz w:val="23"/>
                <w:szCs w:val="23"/>
                <w:lang w:val="en-US"/>
              </w:rPr>
              <w:t>Python</w:t>
            </w:r>
          </w:p>
        </w:tc>
      </w:tr>
      <w:tr w:rsidR="009E6058" w14:paraId="07672A3A" w14:textId="77777777" w:rsidTr="00F00293">
        <w:tc>
          <w:tcPr>
            <w:tcW w:w="562" w:type="dxa"/>
          </w:tcPr>
          <w:p w14:paraId="028196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07299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TensorFlow для машинного обучения.</w:t>
            </w:r>
          </w:p>
        </w:tc>
      </w:tr>
      <w:tr w:rsidR="009E6058" w14:paraId="5FD59EDA" w14:textId="77777777" w:rsidTr="00F00293">
        <w:tc>
          <w:tcPr>
            <w:tcW w:w="562" w:type="dxa"/>
          </w:tcPr>
          <w:p w14:paraId="1BCB9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DB8A66D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 xml:space="preserve">Набор готовых слоев и функций для построения нейронных сетей с библиотекой </w:t>
            </w:r>
            <w:proofErr w:type="spellStart"/>
            <w:r>
              <w:rPr>
                <w:sz w:val="23"/>
                <w:szCs w:val="23"/>
                <w:lang w:val="en-US"/>
              </w:rPr>
              <w:t>TensorFlow</w:t>
            </w:r>
            <w:proofErr w:type="spellEnd"/>
            <w:r w:rsidRPr="004A73F1">
              <w:rPr>
                <w:sz w:val="23"/>
                <w:szCs w:val="23"/>
              </w:rPr>
              <w:t xml:space="preserve"> на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4A73F1">
              <w:rPr>
                <w:sz w:val="23"/>
                <w:szCs w:val="23"/>
              </w:rPr>
              <w:t>.</w:t>
            </w:r>
          </w:p>
        </w:tc>
      </w:tr>
      <w:tr w:rsidR="009E6058" w14:paraId="4FE2531D" w14:textId="77777777" w:rsidTr="00F00293">
        <w:tc>
          <w:tcPr>
            <w:tcW w:w="562" w:type="dxa"/>
          </w:tcPr>
          <w:p w14:paraId="213C09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4F14EC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A73F1">
              <w:rPr>
                <w:sz w:val="23"/>
                <w:szCs w:val="23"/>
              </w:rPr>
              <w:t>Полносвязные</w:t>
            </w:r>
            <w:proofErr w:type="spellEnd"/>
            <w:r w:rsidRPr="004A73F1">
              <w:rPr>
                <w:sz w:val="23"/>
                <w:szCs w:val="23"/>
              </w:rPr>
              <w:t xml:space="preserve"> слои (</w:t>
            </w:r>
            <w:r>
              <w:rPr>
                <w:sz w:val="23"/>
                <w:szCs w:val="23"/>
                <w:lang w:val="en-US"/>
              </w:rPr>
              <w:t>Dense</w:t>
            </w:r>
            <w:r w:rsidRPr="004A73F1">
              <w:rPr>
                <w:sz w:val="23"/>
                <w:szCs w:val="23"/>
              </w:rPr>
              <w:t xml:space="preserve">), как основа для создания </w:t>
            </w:r>
            <w:proofErr w:type="spellStart"/>
            <w:r w:rsidRPr="004A73F1">
              <w:rPr>
                <w:sz w:val="23"/>
                <w:szCs w:val="23"/>
              </w:rPr>
              <w:t>полносвязных</w:t>
            </w:r>
            <w:proofErr w:type="spellEnd"/>
            <w:r w:rsidRPr="004A73F1">
              <w:rPr>
                <w:sz w:val="23"/>
                <w:szCs w:val="23"/>
              </w:rPr>
              <w:t xml:space="preserve"> сетей.</w:t>
            </w:r>
          </w:p>
        </w:tc>
      </w:tr>
      <w:tr w:rsidR="009E6058" w14:paraId="1F544FFB" w14:textId="77777777" w:rsidTr="00F00293">
        <w:tc>
          <w:tcPr>
            <w:tcW w:w="562" w:type="dxa"/>
          </w:tcPr>
          <w:p w14:paraId="389B4D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908BD56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4A73F1">
              <w:rPr>
                <w:sz w:val="23"/>
                <w:szCs w:val="23"/>
              </w:rPr>
              <w:t>Сверточные</w:t>
            </w:r>
            <w:proofErr w:type="spellEnd"/>
            <w:r w:rsidRPr="004A73F1">
              <w:rPr>
                <w:sz w:val="23"/>
                <w:szCs w:val="23"/>
              </w:rPr>
              <w:t xml:space="preserve"> слои (</w:t>
            </w:r>
            <w:r>
              <w:rPr>
                <w:sz w:val="23"/>
                <w:szCs w:val="23"/>
                <w:lang w:val="en-US"/>
              </w:rPr>
              <w:t>Conv</w:t>
            </w:r>
            <w:r w:rsidRPr="004A73F1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D</w:t>
            </w:r>
            <w:r w:rsidRPr="004A73F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Conv</w:t>
            </w:r>
            <w:r w:rsidRPr="004A73F1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  <w:lang w:val="en-US"/>
              </w:rPr>
              <w:t>D</w:t>
            </w:r>
            <w:r w:rsidRPr="004A73F1">
              <w:rPr>
                <w:sz w:val="23"/>
                <w:szCs w:val="23"/>
              </w:rPr>
              <w:t xml:space="preserve">) для работы с изображениями. </w:t>
            </w:r>
            <w:proofErr w:type="spellStart"/>
            <w:r w:rsidRPr="004A73F1">
              <w:rPr>
                <w:sz w:val="23"/>
                <w:szCs w:val="23"/>
              </w:rPr>
              <w:t>Пулинг</w:t>
            </w:r>
            <w:proofErr w:type="spellEnd"/>
            <w:r w:rsidRPr="004A73F1">
              <w:rPr>
                <w:sz w:val="23"/>
                <w:szCs w:val="23"/>
              </w:rPr>
              <w:t xml:space="preserve"> слои (</w:t>
            </w:r>
            <w:proofErr w:type="spellStart"/>
            <w:r>
              <w:rPr>
                <w:sz w:val="23"/>
                <w:szCs w:val="23"/>
                <w:lang w:val="en-US"/>
              </w:rPr>
              <w:t>MaxPooling</w:t>
            </w:r>
            <w:proofErr w:type="spellEnd"/>
            <w:r w:rsidRPr="004A73F1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D</w:t>
            </w:r>
            <w:r w:rsidRPr="004A73F1">
              <w:rPr>
                <w:sz w:val="23"/>
                <w:szCs w:val="23"/>
              </w:rPr>
              <w:t>)  для снижения размерности.</w:t>
            </w:r>
          </w:p>
        </w:tc>
      </w:tr>
      <w:tr w:rsidR="009E6058" w14:paraId="34F23632" w14:textId="77777777" w:rsidTr="00F00293">
        <w:tc>
          <w:tcPr>
            <w:tcW w:w="562" w:type="dxa"/>
          </w:tcPr>
          <w:p w14:paraId="008D0B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DFD2E9E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Рекуррентные слои (</w:t>
            </w:r>
            <w:r>
              <w:rPr>
                <w:sz w:val="23"/>
                <w:szCs w:val="23"/>
                <w:lang w:val="en-US"/>
              </w:rPr>
              <w:t>LSTM</w:t>
            </w:r>
            <w:r w:rsidRPr="004A73F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GRU</w:t>
            </w:r>
            <w:r w:rsidRPr="004A73F1">
              <w:rPr>
                <w:sz w:val="23"/>
                <w:szCs w:val="23"/>
              </w:rPr>
              <w:t xml:space="preserve">) для сетей </w:t>
            </w:r>
            <w:r>
              <w:rPr>
                <w:sz w:val="23"/>
                <w:szCs w:val="23"/>
                <w:lang w:val="en-US"/>
              </w:rPr>
              <w:t>RNN</w:t>
            </w:r>
            <w:r w:rsidRPr="004A73F1">
              <w:rPr>
                <w:sz w:val="23"/>
                <w:szCs w:val="23"/>
              </w:rPr>
              <w:t xml:space="preserve"> и обработки последовательностей.</w:t>
            </w:r>
          </w:p>
        </w:tc>
      </w:tr>
      <w:tr w:rsidR="009E6058" w14:paraId="2616EC01" w14:textId="77777777" w:rsidTr="00F00293">
        <w:tc>
          <w:tcPr>
            <w:tcW w:w="562" w:type="dxa"/>
          </w:tcPr>
          <w:p w14:paraId="4B15F6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9C9543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Слои нормализации (</w:t>
            </w:r>
            <w:proofErr w:type="spellStart"/>
            <w:r>
              <w:rPr>
                <w:sz w:val="23"/>
                <w:szCs w:val="23"/>
                <w:lang w:val="en-US"/>
              </w:rPr>
              <w:t>BatchNormalization</w:t>
            </w:r>
            <w:proofErr w:type="spellEnd"/>
            <w:r w:rsidRPr="004A73F1">
              <w:rPr>
                <w:sz w:val="23"/>
                <w:szCs w:val="23"/>
              </w:rPr>
              <w:t>) для нормализации активаций в сети.</w:t>
            </w:r>
          </w:p>
        </w:tc>
      </w:tr>
      <w:tr w:rsidR="009E6058" w:rsidRPr="00FB67E7" w14:paraId="296D015F" w14:textId="77777777" w:rsidTr="00F00293">
        <w:tc>
          <w:tcPr>
            <w:tcW w:w="562" w:type="dxa"/>
          </w:tcPr>
          <w:p w14:paraId="5868B2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3A198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активации (ReLU, LeakyReLU, Sigmoid, Softmax и др.).</w:t>
            </w:r>
          </w:p>
        </w:tc>
      </w:tr>
      <w:tr w:rsidR="009E6058" w14:paraId="65F1B5D7" w14:textId="77777777" w:rsidTr="00F00293">
        <w:tc>
          <w:tcPr>
            <w:tcW w:w="562" w:type="dxa"/>
          </w:tcPr>
          <w:p w14:paraId="55DA5F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585B8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потерь (Losses).</w:t>
            </w:r>
          </w:p>
        </w:tc>
      </w:tr>
      <w:tr w:rsidR="009E6058" w14:paraId="3B6CCC66" w14:textId="77777777" w:rsidTr="00F00293">
        <w:tc>
          <w:tcPr>
            <w:tcW w:w="562" w:type="dxa"/>
          </w:tcPr>
          <w:p w14:paraId="04D9D6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3F43A49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Оптимизаторы (</w:t>
            </w:r>
            <w:r>
              <w:rPr>
                <w:sz w:val="23"/>
                <w:szCs w:val="23"/>
                <w:lang w:val="en-US"/>
              </w:rPr>
              <w:t>Optimizers</w:t>
            </w:r>
            <w:r w:rsidRPr="004A73F1">
              <w:rPr>
                <w:sz w:val="23"/>
                <w:szCs w:val="23"/>
              </w:rPr>
              <w:t xml:space="preserve">) </w:t>
            </w:r>
            <w:r>
              <w:rPr>
                <w:sz w:val="23"/>
                <w:szCs w:val="23"/>
                <w:lang w:val="en-US"/>
              </w:rPr>
              <w:t>Adam</w:t>
            </w:r>
            <w:r w:rsidRPr="004A73F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SGD</w:t>
            </w:r>
            <w:r w:rsidRPr="004A73F1"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RMSprop</w:t>
            </w:r>
            <w:proofErr w:type="spellEnd"/>
            <w:r w:rsidRPr="004A73F1">
              <w:rPr>
                <w:sz w:val="23"/>
                <w:szCs w:val="23"/>
              </w:rPr>
              <w:t xml:space="preserve"> и др. для обновления весов.</w:t>
            </w:r>
          </w:p>
        </w:tc>
      </w:tr>
      <w:tr w:rsidR="009E6058" w14:paraId="3CCAAE35" w14:textId="77777777" w:rsidTr="00F00293">
        <w:tc>
          <w:tcPr>
            <w:tcW w:w="562" w:type="dxa"/>
          </w:tcPr>
          <w:p w14:paraId="57EA42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10B6265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 xml:space="preserve">Решение задач ИИ с библиотекой </w:t>
            </w:r>
            <w:proofErr w:type="spellStart"/>
            <w:r>
              <w:rPr>
                <w:sz w:val="23"/>
                <w:szCs w:val="23"/>
                <w:lang w:val="en-US"/>
              </w:rPr>
              <w:t>TensorFlow</w:t>
            </w:r>
            <w:proofErr w:type="spellEnd"/>
            <w:r w:rsidRPr="004A73F1">
              <w:rPr>
                <w:sz w:val="23"/>
                <w:szCs w:val="23"/>
              </w:rPr>
              <w:t xml:space="preserve"> на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4A73F1">
              <w:rPr>
                <w:sz w:val="23"/>
                <w:szCs w:val="23"/>
              </w:rPr>
              <w:t>.</w:t>
            </w:r>
          </w:p>
        </w:tc>
      </w:tr>
      <w:tr w:rsidR="009E6058" w14:paraId="50076C54" w14:textId="77777777" w:rsidTr="00F00293">
        <w:tc>
          <w:tcPr>
            <w:tcW w:w="562" w:type="dxa"/>
          </w:tcPr>
          <w:p w14:paraId="468A08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869DB1B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 xml:space="preserve">Глубокое машинное обучение с библиотекой </w:t>
            </w:r>
            <w:proofErr w:type="spellStart"/>
            <w:r>
              <w:rPr>
                <w:sz w:val="23"/>
                <w:szCs w:val="23"/>
                <w:lang w:val="en-US"/>
              </w:rPr>
              <w:t>Keras</w:t>
            </w:r>
            <w:proofErr w:type="spellEnd"/>
            <w:r w:rsidRPr="004A73F1">
              <w:rPr>
                <w:sz w:val="23"/>
                <w:szCs w:val="23"/>
              </w:rPr>
              <w:t xml:space="preserve"> на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4A73F1">
              <w:rPr>
                <w:sz w:val="23"/>
                <w:szCs w:val="23"/>
              </w:rPr>
              <w:t>.</w:t>
            </w:r>
          </w:p>
        </w:tc>
      </w:tr>
      <w:tr w:rsidR="009E6058" w14:paraId="382F6C56" w14:textId="77777777" w:rsidTr="00F00293">
        <w:tc>
          <w:tcPr>
            <w:tcW w:w="562" w:type="dxa"/>
          </w:tcPr>
          <w:p w14:paraId="47D3C4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21FC759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 xml:space="preserve">Модель машинного обучения в </w:t>
            </w:r>
            <w:proofErr w:type="spellStart"/>
            <w:r>
              <w:rPr>
                <w:sz w:val="23"/>
                <w:szCs w:val="23"/>
                <w:lang w:val="en-US"/>
              </w:rPr>
              <w:t>Keras</w:t>
            </w:r>
            <w:proofErr w:type="spellEnd"/>
            <w:r w:rsidRPr="004A73F1">
              <w:rPr>
                <w:sz w:val="23"/>
                <w:szCs w:val="23"/>
              </w:rPr>
              <w:t xml:space="preserve">, способы ее описания в </w:t>
            </w:r>
            <w:proofErr w:type="spellStart"/>
            <w:r>
              <w:rPr>
                <w:sz w:val="23"/>
                <w:szCs w:val="23"/>
                <w:lang w:val="en-US"/>
              </w:rPr>
              <w:t>Keras</w:t>
            </w:r>
            <w:proofErr w:type="spellEnd"/>
            <w:r w:rsidRPr="004A73F1">
              <w:rPr>
                <w:sz w:val="23"/>
                <w:szCs w:val="23"/>
              </w:rPr>
              <w:t>.</w:t>
            </w:r>
          </w:p>
        </w:tc>
      </w:tr>
      <w:tr w:rsidR="009E6058" w14:paraId="0F92FB51" w14:textId="77777777" w:rsidTr="00F00293">
        <w:tc>
          <w:tcPr>
            <w:tcW w:w="562" w:type="dxa"/>
          </w:tcPr>
          <w:p w14:paraId="0E5BF2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869D811" w14:textId="77777777" w:rsidR="009E6058" w:rsidRPr="004A73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Понятие генеративного ИИ и его возможности.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1704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A73F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1704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A73F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A73F1" w14:paraId="5A1C9382" w14:textId="77777777" w:rsidTr="00801458">
        <w:tc>
          <w:tcPr>
            <w:tcW w:w="2336" w:type="dxa"/>
          </w:tcPr>
          <w:p w14:paraId="4C518DAB" w14:textId="77777777" w:rsidR="005D65A5" w:rsidRPr="004A73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3F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A73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3F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A73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3F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A73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3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73F1" w14:paraId="07658034" w14:textId="77777777" w:rsidTr="00801458">
        <w:tc>
          <w:tcPr>
            <w:tcW w:w="2336" w:type="dxa"/>
          </w:tcPr>
          <w:p w14:paraId="1553D698" w14:textId="78F29BFB" w:rsidR="005D65A5" w:rsidRPr="004A73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A73F1" w:rsidRDefault="007478E0" w:rsidP="00801458">
            <w:pPr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4A73F1" w:rsidRDefault="007478E0" w:rsidP="00801458">
            <w:pPr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A73F1" w:rsidRDefault="007478E0" w:rsidP="00801458">
            <w:pPr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  <w:lang w:val="en-US"/>
              </w:rPr>
              <w:t>1,5-6</w:t>
            </w:r>
          </w:p>
        </w:tc>
      </w:tr>
      <w:tr w:rsidR="005D65A5" w:rsidRPr="004A73F1" w14:paraId="22469F21" w14:textId="77777777" w:rsidTr="00801458">
        <w:tc>
          <w:tcPr>
            <w:tcW w:w="2336" w:type="dxa"/>
          </w:tcPr>
          <w:p w14:paraId="14BFFE90" w14:textId="77777777" w:rsidR="005D65A5" w:rsidRPr="004A73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958D44" w14:textId="77777777" w:rsidR="005D65A5" w:rsidRPr="004A73F1" w:rsidRDefault="007478E0" w:rsidP="00801458">
            <w:pPr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85930F6" w14:textId="77777777" w:rsidR="005D65A5" w:rsidRPr="004A73F1" w:rsidRDefault="007478E0" w:rsidP="00801458">
            <w:pPr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B81D3E" w14:textId="77777777" w:rsidR="005D65A5" w:rsidRPr="004A73F1" w:rsidRDefault="007478E0" w:rsidP="00801458">
            <w:pPr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4A73F1" w14:paraId="366B17E1" w14:textId="77777777" w:rsidTr="00801458">
        <w:tc>
          <w:tcPr>
            <w:tcW w:w="2336" w:type="dxa"/>
          </w:tcPr>
          <w:p w14:paraId="0A537308" w14:textId="77777777" w:rsidR="005D65A5" w:rsidRPr="004A73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70BCAB" w14:textId="77777777" w:rsidR="005D65A5" w:rsidRPr="004A73F1" w:rsidRDefault="007478E0" w:rsidP="00801458">
            <w:pPr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02BFE5" w14:textId="77777777" w:rsidR="005D65A5" w:rsidRPr="004A73F1" w:rsidRDefault="007478E0" w:rsidP="00801458">
            <w:pPr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886A84" w14:textId="77777777" w:rsidR="005D65A5" w:rsidRPr="004A73F1" w:rsidRDefault="007478E0" w:rsidP="00801458">
            <w:pPr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A73F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A73F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170486"/>
      <w:r w:rsidRPr="004A73F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73F1" w14:paraId="009E4A4A" w14:textId="77777777" w:rsidTr="000004C3">
        <w:tc>
          <w:tcPr>
            <w:tcW w:w="562" w:type="dxa"/>
          </w:tcPr>
          <w:p w14:paraId="78BB1DCC" w14:textId="77777777" w:rsidR="004A73F1" w:rsidRPr="009E6058" w:rsidRDefault="004A73F1" w:rsidP="000004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730547" w14:textId="77777777" w:rsidR="004A73F1" w:rsidRPr="004A73F1" w:rsidRDefault="004A73F1" w:rsidP="000004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0D5D26" w14:textId="77777777" w:rsidR="004A73F1" w:rsidRPr="004A73F1" w:rsidRDefault="004A73F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A73F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170487"/>
      <w:r w:rsidRPr="004A73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A73F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A73F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73F1" w14:paraId="0267C479" w14:textId="77777777" w:rsidTr="00801458">
        <w:tc>
          <w:tcPr>
            <w:tcW w:w="2500" w:type="pct"/>
          </w:tcPr>
          <w:p w14:paraId="37F699C9" w14:textId="77777777" w:rsidR="00B8237E" w:rsidRPr="004A73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3F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A73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3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73F1" w14:paraId="3F240151" w14:textId="77777777" w:rsidTr="00801458">
        <w:tc>
          <w:tcPr>
            <w:tcW w:w="2500" w:type="pct"/>
          </w:tcPr>
          <w:p w14:paraId="61E91592" w14:textId="61A0874C" w:rsidR="00B8237E" w:rsidRPr="004A73F1" w:rsidRDefault="00B8237E" w:rsidP="00801458">
            <w:pPr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A73F1" w:rsidRDefault="005C548A" w:rsidP="00801458">
            <w:pPr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A73F1" w14:paraId="1226B654" w14:textId="77777777" w:rsidTr="00801458">
        <w:tc>
          <w:tcPr>
            <w:tcW w:w="2500" w:type="pct"/>
          </w:tcPr>
          <w:p w14:paraId="457FE8FB" w14:textId="77777777" w:rsidR="00B8237E" w:rsidRPr="004A73F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73F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719C1A5" w14:textId="77777777" w:rsidR="00B8237E" w:rsidRPr="004A73F1" w:rsidRDefault="005C548A" w:rsidP="00801458">
            <w:pPr>
              <w:rPr>
                <w:rFonts w:ascii="Times New Roman" w:hAnsi="Times New Roman" w:cs="Times New Roman"/>
              </w:rPr>
            </w:pPr>
            <w:r w:rsidRPr="004A73F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A73F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A73F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170488"/>
      <w:r w:rsidRPr="004A73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A73F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A73F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A73F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73F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A73F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A73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A73F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A73F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A73F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A73F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73F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A73F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A73F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A73F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A73F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A73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A73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60FA7" w14:textId="77777777" w:rsidR="000A31C2" w:rsidRDefault="000A31C2" w:rsidP="00315CA6">
      <w:pPr>
        <w:spacing w:after="0" w:line="240" w:lineRule="auto"/>
      </w:pPr>
      <w:r>
        <w:separator/>
      </w:r>
    </w:p>
  </w:endnote>
  <w:endnote w:type="continuationSeparator" w:id="0">
    <w:p w14:paraId="32EE328D" w14:textId="77777777" w:rsidR="000A31C2" w:rsidRDefault="000A31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7E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74CC75" w14:textId="77777777" w:rsidR="000A31C2" w:rsidRDefault="000A31C2" w:rsidP="00315CA6">
      <w:pPr>
        <w:spacing w:after="0" w:line="240" w:lineRule="auto"/>
      </w:pPr>
      <w:r>
        <w:separator/>
      </w:r>
    </w:p>
  </w:footnote>
  <w:footnote w:type="continuationSeparator" w:id="0">
    <w:p w14:paraId="3CE8F430" w14:textId="77777777" w:rsidR="000A31C2" w:rsidRDefault="000A31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31C2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6139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73F1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67E7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F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F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65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544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5B1C80-4F5F-4CEE-A704-D906339BB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3202</Words>
  <Characters>18252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